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EC1E5" w14:textId="77777777" w:rsidR="003B29FA" w:rsidRPr="00FD3111" w:rsidRDefault="63770A5B" w:rsidP="63770A5B">
      <w:pPr>
        <w:rPr>
          <w:rFonts w:asciiTheme="minorHAnsi" w:eastAsiaTheme="minorEastAsia" w:hAnsiTheme="minorHAnsi" w:cstheme="minorBidi"/>
          <w:lang w:val="en-GB"/>
        </w:rPr>
      </w:pPr>
      <w:r w:rsidRPr="63770A5B">
        <w:rPr>
          <w:rFonts w:asciiTheme="minorHAnsi" w:eastAsiaTheme="minorEastAsia" w:hAnsiTheme="minorHAnsi" w:cstheme="minorBidi"/>
          <w:lang w:val="en-GB"/>
        </w:rPr>
        <w:t xml:space="preserve">Dear </w:t>
      </w:r>
      <w:r w:rsidRPr="63770A5B">
        <w:rPr>
          <w:rFonts w:asciiTheme="minorHAnsi" w:eastAsiaTheme="minorEastAsia" w:hAnsiTheme="minorHAnsi" w:cstheme="minorBidi"/>
          <w:highlight w:val="yellow"/>
          <w:lang w:val="en-GB"/>
        </w:rPr>
        <w:t>[insert MPs name],</w:t>
      </w:r>
      <w:r w:rsidRPr="63770A5B">
        <w:rPr>
          <w:rFonts w:asciiTheme="minorHAnsi" w:eastAsiaTheme="minorEastAsia" w:hAnsiTheme="minorHAnsi" w:cstheme="minorBidi"/>
          <w:lang w:val="en-GB"/>
        </w:rPr>
        <w:t xml:space="preserve"> </w:t>
      </w:r>
    </w:p>
    <w:p w14:paraId="395138E5" w14:textId="77777777" w:rsidR="003B29FA" w:rsidRPr="00FD3111" w:rsidRDefault="003B29FA" w:rsidP="63770A5B">
      <w:pPr>
        <w:pStyle w:val="Default"/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3543FD73" w14:textId="02BF85A9" w:rsidR="00A46CF0" w:rsidRPr="00FD3111" w:rsidRDefault="63770A5B" w:rsidP="5B2CFE43">
      <w:pPr>
        <w:pStyle w:val="Default"/>
        <w:rPr>
          <w:rFonts w:asciiTheme="minorHAnsi" w:eastAsiaTheme="minorEastAsia" w:hAnsiTheme="minorHAnsi" w:cstheme="minorBidi"/>
          <w:color w:val="000000" w:themeColor="text1"/>
          <w:sz w:val="22"/>
          <w:szCs w:val="22"/>
          <w:lang w:val="en-GB" w:eastAsia="en-GB"/>
        </w:rPr>
      </w:pPr>
      <w:r w:rsidRPr="5B2CFE43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As </w:t>
      </w:r>
      <w:r w:rsidRPr="5B2CFE43">
        <w:rPr>
          <w:rFonts w:asciiTheme="minorHAnsi" w:eastAsiaTheme="minorEastAsia" w:hAnsiTheme="minorHAnsi" w:cstheme="minorBidi"/>
          <w:sz w:val="22"/>
          <w:szCs w:val="22"/>
          <w:highlight w:val="yellow"/>
          <w:lang w:val="en-GB" w:eastAsia="en-GB"/>
        </w:rPr>
        <w:t>[</w:t>
      </w:r>
      <w:r w:rsidR="3F1CD7CB" w:rsidRPr="5B2CFE43">
        <w:rPr>
          <w:rFonts w:asciiTheme="minorHAnsi" w:eastAsiaTheme="minorEastAsia" w:hAnsiTheme="minorHAnsi" w:cstheme="minorBidi"/>
          <w:sz w:val="22"/>
          <w:szCs w:val="22"/>
          <w:highlight w:val="yellow"/>
          <w:lang w:val="en-GB" w:eastAsia="en-GB"/>
        </w:rPr>
        <w:t xml:space="preserve">the </w:t>
      </w:r>
      <w:r w:rsidRPr="5B2CFE43">
        <w:rPr>
          <w:rFonts w:asciiTheme="minorHAnsi" w:eastAsiaTheme="minorEastAsia" w:hAnsiTheme="minorHAnsi" w:cstheme="minorBidi"/>
          <w:sz w:val="22"/>
          <w:szCs w:val="22"/>
          <w:highlight w:val="yellow"/>
          <w:lang w:val="en-GB" w:eastAsia="en-GB"/>
        </w:rPr>
        <w:t>owner/</w:t>
      </w:r>
      <w:r w:rsidR="6AFA1798" w:rsidRPr="5B2CFE43">
        <w:rPr>
          <w:rFonts w:asciiTheme="minorHAnsi" w:eastAsiaTheme="minorEastAsia" w:hAnsiTheme="minorHAnsi" w:cstheme="minorBidi"/>
          <w:sz w:val="22"/>
          <w:szCs w:val="22"/>
          <w:highlight w:val="yellow"/>
          <w:lang w:val="en-GB" w:eastAsia="en-GB"/>
        </w:rPr>
        <w:t xml:space="preserve">a </w:t>
      </w:r>
      <w:r w:rsidRPr="5B2CFE43">
        <w:rPr>
          <w:rFonts w:asciiTheme="minorHAnsi" w:eastAsiaTheme="minorEastAsia" w:hAnsiTheme="minorHAnsi" w:cstheme="minorBidi"/>
          <w:sz w:val="22"/>
          <w:szCs w:val="22"/>
          <w:highlight w:val="yellow"/>
          <w:lang w:val="en-GB" w:eastAsia="en-GB"/>
        </w:rPr>
        <w:t>director/</w:t>
      </w:r>
      <w:r w:rsidR="41480F5B" w:rsidRPr="5B2CFE43">
        <w:rPr>
          <w:rFonts w:asciiTheme="minorHAnsi" w:eastAsiaTheme="minorEastAsia" w:hAnsiTheme="minorHAnsi" w:cstheme="minorBidi"/>
          <w:sz w:val="22"/>
          <w:szCs w:val="22"/>
          <w:highlight w:val="yellow"/>
          <w:lang w:val="en-GB" w:eastAsia="en-GB"/>
        </w:rPr>
        <w:t xml:space="preserve">the </w:t>
      </w:r>
      <w:r w:rsidRPr="5B2CFE43">
        <w:rPr>
          <w:rFonts w:asciiTheme="minorHAnsi" w:eastAsiaTheme="minorEastAsia" w:hAnsiTheme="minorHAnsi" w:cstheme="minorBidi"/>
          <w:sz w:val="22"/>
          <w:szCs w:val="22"/>
          <w:highlight w:val="yellow"/>
          <w:lang w:val="en-GB" w:eastAsia="en-GB"/>
        </w:rPr>
        <w:t>manager</w:t>
      </w:r>
      <w:r w:rsidRPr="5B2CFE43">
        <w:rPr>
          <w:rFonts w:asciiTheme="minorHAnsi" w:eastAsiaTheme="minorEastAsia" w:hAnsiTheme="minorHAnsi" w:cstheme="minorBidi"/>
          <w:sz w:val="22"/>
          <w:szCs w:val="22"/>
          <w:lang w:val="en-GB" w:eastAsia="en-GB"/>
        </w:rPr>
        <w:t xml:space="preserve">] of </w:t>
      </w:r>
      <w:r w:rsidRPr="5B2CFE43">
        <w:rPr>
          <w:rFonts w:asciiTheme="minorHAnsi" w:eastAsiaTheme="minorEastAsia" w:hAnsiTheme="minorHAnsi" w:cstheme="minorBidi"/>
          <w:sz w:val="22"/>
          <w:szCs w:val="22"/>
          <w:highlight w:val="yellow"/>
          <w:lang w:val="en-GB" w:eastAsia="en-GB"/>
        </w:rPr>
        <w:t xml:space="preserve">[insert </w:t>
      </w:r>
      <w:r w:rsidR="56BFF697" w:rsidRPr="5B2CFE43">
        <w:rPr>
          <w:rFonts w:asciiTheme="minorHAnsi" w:eastAsiaTheme="minorEastAsia" w:hAnsiTheme="minorHAnsi" w:cstheme="minorBidi"/>
          <w:sz w:val="22"/>
          <w:szCs w:val="22"/>
          <w:highlight w:val="yellow"/>
          <w:lang w:val="en-GB" w:eastAsia="en-GB"/>
        </w:rPr>
        <w:t xml:space="preserve">your </w:t>
      </w:r>
      <w:r w:rsidRPr="5B2CFE43">
        <w:rPr>
          <w:rFonts w:asciiTheme="minorHAnsi" w:eastAsiaTheme="minorEastAsia" w:hAnsiTheme="minorHAnsi" w:cstheme="minorBidi"/>
          <w:sz w:val="22"/>
          <w:szCs w:val="22"/>
          <w:highlight w:val="yellow"/>
          <w:lang w:val="en-GB" w:eastAsia="en-GB"/>
        </w:rPr>
        <w:t>business name]</w:t>
      </w:r>
      <w:r w:rsidRPr="5B2CFE43">
        <w:rPr>
          <w:rFonts w:asciiTheme="minorHAnsi" w:eastAsiaTheme="minorEastAsia" w:hAnsiTheme="minorHAnsi" w:cstheme="minorBidi"/>
          <w:sz w:val="22"/>
          <w:szCs w:val="22"/>
          <w:lang w:val="en-GB" w:eastAsia="en-GB"/>
        </w:rPr>
        <w:t xml:space="preserve"> </w:t>
      </w:r>
      <w:r w:rsidR="02BC86BD" w:rsidRPr="5B2CFE43">
        <w:rPr>
          <w:rFonts w:asciiTheme="minorHAnsi" w:eastAsiaTheme="minorEastAsia" w:hAnsiTheme="minorHAnsi" w:cstheme="minorBidi"/>
          <w:sz w:val="22"/>
          <w:szCs w:val="22"/>
          <w:lang w:val="en-GB" w:eastAsia="en-GB"/>
        </w:rPr>
        <w:t xml:space="preserve">based </w:t>
      </w:r>
      <w:r w:rsidRPr="5B2CFE43">
        <w:rPr>
          <w:rFonts w:asciiTheme="minorHAnsi" w:eastAsiaTheme="minorEastAsia" w:hAnsiTheme="minorHAnsi" w:cstheme="minorBidi"/>
          <w:sz w:val="22"/>
          <w:szCs w:val="22"/>
          <w:lang w:val="en-GB" w:eastAsia="en-GB"/>
        </w:rPr>
        <w:t xml:space="preserve">in your constituency, </w:t>
      </w:r>
      <w:r w:rsidRPr="5B2CFE43">
        <w:rPr>
          <w:rFonts w:asciiTheme="minorHAnsi" w:eastAsiaTheme="minorEastAsia" w:hAnsiTheme="minorHAnsi" w:cstheme="minorBidi"/>
          <w:sz w:val="22"/>
          <w:szCs w:val="22"/>
          <w:lang w:val="en-GB"/>
        </w:rPr>
        <w:t>I am contacting you to share</w:t>
      </w:r>
      <w:r w:rsidR="2DEF1E8B" w:rsidRPr="5B2CFE43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ABTA</w:t>
      </w:r>
      <w:r w:rsidR="007D2ACC">
        <w:rPr>
          <w:rFonts w:asciiTheme="minorHAnsi" w:eastAsiaTheme="minorEastAsia" w:hAnsiTheme="minorHAnsi" w:cstheme="minorBidi"/>
          <w:sz w:val="22"/>
          <w:szCs w:val="22"/>
          <w:lang w:val="en-GB"/>
        </w:rPr>
        <w:t>’s</w:t>
      </w:r>
      <w:r w:rsidR="2DEF1E8B" w:rsidRPr="5B2CFE43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and </w:t>
      </w:r>
      <w:proofErr w:type="spellStart"/>
      <w:r w:rsidR="2DEF1E8B" w:rsidRPr="5B2CFE43">
        <w:rPr>
          <w:rFonts w:asciiTheme="minorHAnsi" w:eastAsiaTheme="minorEastAsia" w:hAnsiTheme="minorHAnsi" w:cstheme="minorBidi"/>
          <w:sz w:val="22"/>
          <w:szCs w:val="22"/>
          <w:lang w:val="en-GB"/>
        </w:rPr>
        <w:t>UKinbound</w:t>
      </w:r>
      <w:r w:rsidR="007D2ACC">
        <w:rPr>
          <w:rFonts w:asciiTheme="minorHAnsi" w:eastAsiaTheme="minorEastAsia" w:hAnsiTheme="minorHAnsi" w:cstheme="minorBidi"/>
          <w:sz w:val="22"/>
          <w:szCs w:val="22"/>
          <w:lang w:val="en-GB"/>
        </w:rPr>
        <w:t>’s</w:t>
      </w:r>
      <w:proofErr w:type="spellEnd"/>
      <w:r w:rsidR="007D2ACC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report</w:t>
      </w:r>
      <w:r w:rsidR="2DEF1E8B" w:rsidRPr="5B2CFE43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on the </w:t>
      </w:r>
      <w:r w:rsidRPr="5B2CFE43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economic value of international travel </w:t>
      </w:r>
      <w:r w:rsidR="0C104A63" w:rsidRPr="5B2CFE43">
        <w:rPr>
          <w:rFonts w:asciiTheme="minorHAnsi" w:eastAsiaTheme="minorEastAsia" w:hAnsiTheme="minorHAnsi" w:cstheme="minorBidi"/>
          <w:sz w:val="22"/>
          <w:szCs w:val="22"/>
          <w:lang w:val="en-GB"/>
        </w:rPr>
        <w:t>to the UK economy</w:t>
      </w:r>
      <w:r w:rsidR="5875597E" w:rsidRPr="5B2CFE43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, which is based </w:t>
      </w:r>
      <w:r w:rsidR="5AF4A79D" w:rsidRPr="5B2CFE43">
        <w:rPr>
          <w:rFonts w:asciiTheme="minorHAnsi" w:eastAsiaTheme="minorEastAsia" w:hAnsiTheme="minorHAnsi" w:cstheme="minorBidi"/>
          <w:color w:val="000000" w:themeColor="text1"/>
          <w:sz w:val="22"/>
          <w:szCs w:val="22"/>
          <w:lang w:val="en-GB" w:eastAsia="en-GB"/>
        </w:rPr>
        <w:t>on resea</w:t>
      </w:r>
      <w:r w:rsidR="7973E3F9" w:rsidRPr="5B2CFE43">
        <w:rPr>
          <w:rFonts w:asciiTheme="minorHAnsi" w:eastAsiaTheme="minorEastAsia" w:hAnsiTheme="minorHAnsi" w:cstheme="minorBidi"/>
          <w:color w:val="000000" w:themeColor="text1"/>
          <w:sz w:val="22"/>
          <w:szCs w:val="22"/>
          <w:lang w:val="en-GB" w:eastAsia="en-GB"/>
        </w:rPr>
        <w:t>rch commissioned from leading consultancy, York Aviation.</w:t>
      </w:r>
    </w:p>
    <w:p w14:paraId="69867856" w14:textId="2FD57538" w:rsidR="5B2CFE43" w:rsidRDefault="5B2CFE43" w:rsidP="5B2CFE43">
      <w:pPr>
        <w:pStyle w:val="Default"/>
        <w:rPr>
          <w:rFonts w:asciiTheme="minorHAnsi" w:eastAsiaTheme="minorEastAsia" w:hAnsiTheme="minorHAnsi" w:cstheme="minorBidi"/>
          <w:color w:val="000000" w:themeColor="text1"/>
          <w:sz w:val="22"/>
          <w:szCs w:val="22"/>
          <w:lang w:val="en-GB" w:eastAsia="en-GB"/>
        </w:rPr>
      </w:pPr>
    </w:p>
    <w:p w14:paraId="1419349B" w14:textId="6EFB221F" w:rsidR="7821B2FF" w:rsidRDefault="7821B2FF" w:rsidP="5B2CFE43">
      <w:pPr>
        <w:rPr>
          <w:rFonts w:asciiTheme="minorHAnsi" w:eastAsiaTheme="minorEastAsia" w:hAnsiTheme="minorHAnsi" w:cstheme="minorBidi"/>
          <w:color w:val="242424"/>
          <w:lang w:val="en-GB"/>
        </w:rPr>
      </w:pPr>
      <w:r w:rsidRPr="5B2CFE43">
        <w:rPr>
          <w:rFonts w:asciiTheme="minorHAnsi" w:eastAsiaTheme="minorEastAsia" w:hAnsiTheme="minorHAnsi" w:cstheme="minorBidi"/>
          <w:lang w:val="en-GB"/>
        </w:rPr>
        <w:t>You can find more information, including how travel supports jobs and economic activity within the local area</w:t>
      </w:r>
      <w:r w:rsidR="00536204">
        <w:rPr>
          <w:rFonts w:asciiTheme="minorHAnsi" w:eastAsiaTheme="minorEastAsia" w:hAnsiTheme="minorHAnsi" w:cstheme="minorBidi"/>
          <w:lang w:val="en-GB"/>
        </w:rPr>
        <w:t>,</w:t>
      </w:r>
      <w:r w:rsidRPr="5B2CFE43">
        <w:rPr>
          <w:rFonts w:asciiTheme="minorHAnsi" w:eastAsiaTheme="minorEastAsia" w:hAnsiTheme="minorHAnsi" w:cstheme="minorBidi"/>
          <w:lang w:val="en-GB"/>
        </w:rPr>
        <w:t xml:space="preserve"> on ABTA's webpage here: </w:t>
      </w:r>
      <w:hyperlink r:id="rId8">
        <w:r w:rsidRPr="5B2CFE43">
          <w:rPr>
            <w:rStyle w:val="Hyperlink"/>
            <w:rFonts w:asciiTheme="minorHAnsi" w:eastAsiaTheme="minorEastAsia" w:hAnsiTheme="minorHAnsi" w:cstheme="minorBidi"/>
            <w:lang w:val="en-GB"/>
          </w:rPr>
          <w:t>www.abta.com/internationaltravel.</w:t>
        </w:r>
      </w:hyperlink>
    </w:p>
    <w:p w14:paraId="32BF8C0E" w14:textId="77777777" w:rsidR="00A46CF0" w:rsidRPr="00FD3111" w:rsidRDefault="00A46CF0" w:rsidP="63770A5B">
      <w:pPr>
        <w:pStyle w:val="Default"/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1F414115" w14:textId="1B81F41F" w:rsidR="003B29FA" w:rsidRPr="00FD3111" w:rsidRDefault="1BD1F8BD" w:rsidP="5B2CFE43">
      <w:pPr>
        <w:rPr>
          <w:rFonts w:asciiTheme="minorHAnsi" w:eastAsiaTheme="minorEastAsia" w:hAnsiTheme="minorHAnsi" w:cstheme="minorBidi"/>
          <w:lang w:val="en-GB"/>
        </w:rPr>
      </w:pPr>
      <w:r w:rsidRPr="5B2CFE43">
        <w:rPr>
          <w:rFonts w:asciiTheme="minorHAnsi" w:eastAsiaTheme="minorEastAsia" w:hAnsiTheme="minorHAnsi" w:cstheme="minorBidi"/>
          <w:lang w:val="en-GB"/>
        </w:rPr>
        <w:t xml:space="preserve">Key findings from the report show that international travel: </w:t>
      </w:r>
    </w:p>
    <w:p w14:paraId="0BF85F40" w14:textId="0F9A3CA7" w:rsidR="003B29FA" w:rsidRPr="00FD3111" w:rsidRDefault="003B29FA" w:rsidP="5B2CFE43">
      <w:pPr>
        <w:rPr>
          <w:rFonts w:asciiTheme="minorHAnsi" w:eastAsiaTheme="minorEastAsia" w:hAnsiTheme="minorHAnsi" w:cstheme="minorBidi"/>
          <w:lang w:val="en-GB"/>
        </w:rPr>
      </w:pPr>
    </w:p>
    <w:p w14:paraId="4655E2C8" w14:textId="638AD04B" w:rsidR="003B29FA" w:rsidRPr="00FD3111" w:rsidRDefault="1BD1F8BD" w:rsidP="5B2CFE43">
      <w:pPr>
        <w:pStyle w:val="ListParagraph"/>
        <w:numPr>
          <w:ilvl w:val="0"/>
          <w:numId w:val="3"/>
        </w:numPr>
        <w:contextualSpacing/>
        <w:rPr>
          <w:rStyle w:val="Hyperlink"/>
          <w:rFonts w:asciiTheme="minorHAnsi" w:hAnsiTheme="minorHAnsi" w:cstheme="minorBidi"/>
          <w:color w:val="auto"/>
          <w:u w:val="none"/>
        </w:rPr>
      </w:pPr>
      <w:r w:rsidRPr="5B2CFE43">
        <w:rPr>
          <w:rStyle w:val="Hyperlink"/>
          <w:color w:val="auto"/>
          <w:u w:val="none"/>
        </w:rPr>
        <w:t xml:space="preserve">contributes £80bn to the UK economy in GVA, equivalent to 4.0% of the UK’s total </w:t>
      </w:r>
      <w:proofErr w:type="gramStart"/>
      <w:r w:rsidRPr="5B2CFE43">
        <w:rPr>
          <w:rStyle w:val="Hyperlink"/>
          <w:color w:val="auto"/>
          <w:u w:val="none"/>
        </w:rPr>
        <w:t>GVA;</w:t>
      </w:r>
      <w:proofErr w:type="gramEnd"/>
    </w:p>
    <w:p w14:paraId="1C0811E7" w14:textId="77777777" w:rsidR="003B29FA" w:rsidRPr="00FD3111" w:rsidRDefault="1BD1F8BD" w:rsidP="5B2CFE43">
      <w:pPr>
        <w:pStyle w:val="ListParagraph"/>
        <w:numPr>
          <w:ilvl w:val="0"/>
          <w:numId w:val="3"/>
        </w:numPr>
        <w:contextualSpacing/>
        <w:rPr>
          <w:rStyle w:val="Hyperlink"/>
          <w:color w:val="auto"/>
          <w:u w:val="none"/>
        </w:rPr>
      </w:pPr>
      <w:r w:rsidRPr="5B2CFE43">
        <w:rPr>
          <w:rStyle w:val="Hyperlink"/>
          <w:color w:val="auto"/>
          <w:u w:val="none"/>
        </w:rPr>
        <w:t xml:space="preserve">supports 1.5 million jobs – 4.5% of all jobs in the </w:t>
      </w:r>
      <w:proofErr w:type="gramStart"/>
      <w:r w:rsidRPr="5B2CFE43">
        <w:rPr>
          <w:rStyle w:val="Hyperlink"/>
          <w:color w:val="auto"/>
          <w:u w:val="none"/>
        </w:rPr>
        <w:t>UK;</w:t>
      </w:r>
      <w:proofErr w:type="gramEnd"/>
    </w:p>
    <w:p w14:paraId="4904B423" w14:textId="77777777" w:rsidR="003B29FA" w:rsidRPr="00FD3111" w:rsidRDefault="1BD1F8BD" w:rsidP="5B2CFE43">
      <w:pPr>
        <w:pStyle w:val="ListParagraph"/>
        <w:numPr>
          <w:ilvl w:val="0"/>
          <w:numId w:val="3"/>
        </w:numPr>
        <w:spacing w:after="160" w:line="256" w:lineRule="auto"/>
        <w:contextualSpacing/>
        <w:rPr>
          <w:rFonts w:asciiTheme="minorHAnsi" w:eastAsiaTheme="minorEastAsia" w:hAnsiTheme="minorHAnsi" w:cstheme="minorBidi"/>
          <w:lang w:val="en-GB"/>
        </w:rPr>
      </w:pPr>
      <w:r>
        <w:t xml:space="preserve">provides £13.2bn to HM Treasury in </w:t>
      </w:r>
      <w:proofErr w:type="gramStart"/>
      <w:r>
        <w:t>taxes;</w:t>
      </w:r>
      <w:proofErr w:type="gramEnd"/>
    </w:p>
    <w:p w14:paraId="10B7D3B1" w14:textId="77777777" w:rsidR="003B29FA" w:rsidRPr="00FD3111" w:rsidRDefault="1BD1F8BD" w:rsidP="5B2CFE43">
      <w:pPr>
        <w:pStyle w:val="ListParagraph"/>
        <w:numPr>
          <w:ilvl w:val="0"/>
          <w:numId w:val="3"/>
        </w:numPr>
        <w:spacing w:after="160" w:line="256" w:lineRule="auto"/>
        <w:contextualSpacing/>
        <w:rPr>
          <w:rFonts w:asciiTheme="minorHAnsi" w:eastAsiaTheme="minorEastAsia" w:hAnsiTheme="minorHAnsi" w:cstheme="minorBidi"/>
          <w:lang w:val="en-GB"/>
        </w:rPr>
      </w:pPr>
      <w:r>
        <w:t xml:space="preserve">generates £84bn in travel-related spending across the </w:t>
      </w:r>
      <w:proofErr w:type="gramStart"/>
      <w:r>
        <w:t>UK</w:t>
      </w:r>
      <w:proofErr w:type="gramEnd"/>
    </w:p>
    <w:p w14:paraId="2D538F9E" w14:textId="27B0DE72" w:rsidR="003B29FA" w:rsidRPr="00FD3111" w:rsidRDefault="0A239B99" w:rsidP="5B2CFE43">
      <w:pPr>
        <w:spacing w:after="160" w:line="256" w:lineRule="auto"/>
        <w:contextualSpacing/>
        <w:rPr>
          <w:rFonts w:asciiTheme="minorHAnsi" w:eastAsiaTheme="minorEastAsia" w:hAnsiTheme="minorHAnsi" w:cstheme="minorBidi"/>
          <w:lang w:val="en-GB"/>
        </w:rPr>
      </w:pPr>
      <w:r w:rsidRPr="5B2CFE43">
        <w:rPr>
          <w:rFonts w:asciiTheme="minorHAnsi" w:eastAsiaTheme="minorEastAsia" w:hAnsiTheme="minorHAnsi" w:cstheme="minorBidi"/>
          <w:lang w:val="en-GB"/>
        </w:rPr>
        <w:t>With the right government support</w:t>
      </w:r>
      <w:r w:rsidR="733979E7" w:rsidRPr="5B2CFE43">
        <w:rPr>
          <w:rFonts w:asciiTheme="minorHAnsi" w:eastAsiaTheme="minorEastAsia" w:hAnsiTheme="minorHAnsi" w:cstheme="minorBidi"/>
          <w:lang w:val="en-GB"/>
        </w:rPr>
        <w:t xml:space="preserve"> and policy framework</w:t>
      </w:r>
      <w:r w:rsidRPr="5B2CFE43">
        <w:rPr>
          <w:rFonts w:asciiTheme="minorHAnsi" w:eastAsiaTheme="minorEastAsia" w:hAnsiTheme="minorHAnsi" w:cstheme="minorBidi"/>
          <w:lang w:val="en-GB"/>
        </w:rPr>
        <w:t xml:space="preserve">, international travel </w:t>
      </w:r>
      <w:r w:rsidR="6BBCEFC4" w:rsidRPr="5B2CFE43">
        <w:rPr>
          <w:rFonts w:asciiTheme="minorHAnsi" w:eastAsiaTheme="minorEastAsia" w:hAnsiTheme="minorHAnsi" w:cstheme="minorBidi"/>
          <w:lang w:val="en-GB"/>
        </w:rPr>
        <w:t xml:space="preserve">is expected to </w:t>
      </w:r>
      <w:r w:rsidR="0E7A9C15" w:rsidRPr="5B2CFE43">
        <w:rPr>
          <w:rFonts w:asciiTheme="minorHAnsi" w:eastAsiaTheme="minorEastAsia" w:hAnsiTheme="minorHAnsi" w:cstheme="minorBidi"/>
          <w:lang w:val="en-GB"/>
        </w:rPr>
        <w:t xml:space="preserve">drive the UK’s post-pandemic recovery in the years ahead, </w:t>
      </w:r>
      <w:r w:rsidR="6BBCEFC4" w:rsidRPr="5B2CFE43">
        <w:rPr>
          <w:rFonts w:asciiTheme="minorHAnsi" w:eastAsiaTheme="minorEastAsia" w:hAnsiTheme="minorHAnsi" w:cstheme="minorBidi"/>
          <w:lang w:val="en-GB"/>
        </w:rPr>
        <w:t>outperform</w:t>
      </w:r>
      <w:r w:rsidR="7A160953" w:rsidRPr="5B2CFE43">
        <w:rPr>
          <w:rFonts w:asciiTheme="minorHAnsi" w:eastAsiaTheme="minorEastAsia" w:hAnsiTheme="minorHAnsi" w:cstheme="minorBidi"/>
          <w:lang w:val="en-GB"/>
        </w:rPr>
        <w:t xml:space="preserve">ing most other </w:t>
      </w:r>
      <w:r w:rsidR="6BBCEFC4" w:rsidRPr="5B2CFE43">
        <w:rPr>
          <w:rFonts w:asciiTheme="minorHAnsi" w:eastAsiaTheme="minorEastAsia" w:hAnsiTheme="minorHAnsi" w:cstheme="minorBidi"/>
          <w:lang w:val="en-GB"/>
        </w:rPr>
        <w:t xml:space="preserve">parts of the economy </w:t>
      </w:r>
      <w:r w:rsidR="171335F4" w:rsidRPr="5B2CFE43">
        <w:rPr>
          <w:rFonts w:asciiTheme="minorHAnsi" w:eastAsiaTheme="minorEastAsia" w:hAnsiTheme="minorHAnsi" w:cstheme="minorBidi"/>
          <w:lang w:val="en-GB"/>
        </w:rPr>
        <w:t>– with inbound tourism forecast to grow by 20%</w:t>
      </w:r>
      <w:r w:rsidR="145D0057" w:rsidRPr="5B2CFE43">
        <w:rPr>
          <w:rFonts w:asciiTheme="minorHAnsi" w:eastAsiaTheme="minorEastAsia" w:hAnsiTheme="minorHAnsi" w:cstheme="minorBidi"/>
          <w:lang w:val="en-GB"/>
        </w:rPr>
        <w:t xml:space="preserve"> by 2027</w:t>
      </w:r>
      <w:r w:rsidR="171335F4" w:rsidRPr="5B2CFE43">
        <w:rPr>
          <w:rFonts w:asciiTheme="minorHAnsi" w:eastAsiaTheme="minorEastAsia" w:hAnsiTheme="minorHAnsi" w:cstheme="minorBidi"/>
          <w:lang w:val="en-GB"/>
        </w:rPr>
        <w:t xml:space="preserve"> and outbound by 15%</w:t>
      </w:r>
      <w:r w:rsidR="67EAD143" w:rsidRPr="5B2CFE43">
        <w:rPr>
          <w:rFonts w:asciiTheme="minorHAnsi" w:eastAsiaTheme="minorEastAsia" w:hAnsiTheme="minorHAnsi" w:cstheme="minorBidi"/>
          <w:lang w:val="en-GB"/>
        </w:rPr>
        <w:t xml:space="preserve">, </w:t>
      </w:r>
      <w:r w:rsidR="76E9DAAE" w:rsidRPr="5B2CFE43">
        <w:rPr>
          <w:rFonts w:asciiTheme="minorHAnsi" w:eastAsiaTheme="minorEastAsia" w:hAnsiTheme="minorHAnsi" w:cstheme="minorBidi"/>
          <w:lang w:val="en-GB"/>
        </w:rPr>
        <w:t>compared to 2019 levels</w:t>
      </w:r>
      <w:r w:rsidR="6BBCEFC4" w:rsidRPr="5B2CFE43">
        <w:rPr>
          <w:rFonts w:asciiTheme="minorHAnsi" w:eastAsiaTheme="minorEastAsia" w:hAnsiTheme="minorHAnsi" w:cstheme="minorBidi"/>
          <w:lang w:val="en-GB"/>
        </w:rPr>
        <w:t xml:space="preserve">. </w:t>
      </w:r>
      <w:r w:rsidR="1C5E3DBF" w:rsidRPr="5B2CFE43">
        <w:rPr>
          <w:rFonts w:asciiTheme="minorHAnsi" w:eastAsiaTheme="minorEastAsia" w:hAnsiTheme="minorHAnsi" w:cstheme="minorBidi"/>
          <w:lang w:val="en-GB"/>
        </w:rPr>
        <w:t xml:space="preserve">Meanwhile, </w:t>
      </w:r>
      <w:r w:rsidR="3D511689" w:rsidRPr="5B2CFE43">
        <w:rPr>
          <w:rFonts w:asciiTheme="minorHAnsi" w:eastAsiaTheme="minorEastAsia" w:hAnsiTheme="minorHAnsi" w:cstheme="minorBidi"/>
          <w:lang w:val="en-GB"/>
        </w:rPr>
        <w:t xml:space="preserve">the </w:t>
      </w:r>
      <w:r w:rsidR="6A1CADE6" w:rsidRPr="5B2CFE43">
        <w:rPr>
          <w:rFonts w:asciiTheme="minorHAnsi" w:eastAsiaTheme="minorEastAsia" w:hAnsiTheme="minorHAnsi" w:cstheme="minorBidi"/>
          <w:lang w:val="en-GB"/>
        </w:rPr>
        <w:t xml:space="preserve">overall growth forecast across the UK economy </w:t>
      </w:r>
      <w:r w:rsidR="74199D51" w:rsidRPr="5B2CFE43">
        <w:rPr>
          <w:rFonts w:asciiTheme="minorHAnsi" w:eastAsiaTheme="minorEastAsia" w:hAnsiTheme="minorHAnsi" w:cstheme="minorBidi"/>
          <w:lang w:val="en-GB"/>
        </w:rPr>
        <w:t xml:space="preserve">for the same period is </w:t>
      </w:r>
      <w:r w:rsidR="6A1CADE6" w:rsidRPr="5B2CFE43">
        <w:rPr>
          <w:rFonts w:asciiTheme="minorHAnsi" w:eastAsiaTheme="minorEastAsia" w:hAnsiTheme="minorHAnsi" w:cstheme="minorBidi"/>
          <w:lang w:val="en-GB"/>
        </w:rPr>
        <w:t xml:space="preserve">10.3%. </w:t>
      </w:r>
    </w:p>
    <w:p w14:paraId="45F2A6B2" w14:textId="78D9B694" w:rsidR="003B29FA" w:rsidRPr="00FD3111" w:rsidRDefault="003B29FA" w:rsidP="5B2CFE43">
      <w:pPr>
        <w:spacing w:after="160" w:line="256" w:lineRule="auto"/>
        <w:contextualSpacing/>
        <w:rPr>
          <w:rFonts w:asciiTheme="minorHAnsi" w:eastAsiaTheme="minorEastAsia" w:hAnsiTheme="minorHAnsi" w:cstheme="minorBidi"/>
          <w:lang w:val="en-GB"/>
        </w:rPr>
      </w:pPr>
    </w:p>
    <w:p w14:paraId="66549E61" w14:textId="3ACBEEE6" w:rsidR="003B29FA" w:rsidRPr="00FD3111" w:rsidRDefault="19537289" w:rsidP="5B2CFE43">
      <w:pPr>
        <w:spacing w:after="160" w:line="256" w:lineRule="auto"/>
        <w:contextualSpacing/>
        <w:rPr>
          <w:rFonts w:asciiTheme="minorHAnsi" w:eastAsiaTheme="minorEastAsia" w:hAnsiTheme="minorHAnsi" w:cstheme="minorBidi"/>
          <w:lang w:val="en-GB"/>
        </w:rPr>
      </w:pPr>
      <w:r w:rsidRPr="5B2CFE43">
        <w:rPr>
          <w:rFonts w:asciiTheme="minorHAnsi" w:eastAsiaTheme="minorEastAsia" w:hAnsiTheme="minorHAnsi" w:cstheme="minorBidi"/>
          <w:lang w:val="en-GB"/>
        </w:rPr>
        <w:t>To help the industry meet its growth potential,</w:t>
      </w:r>
      <w:r w:rsidR="7A2A402B" w:rsidRPr="5B2CFE43">
        <w:rPr>
          <w:rFonts w:asciiTheme="minorHAnsi" w:eastAsiaTheme="minorEastAsia" w:hAnsiTheme="minorHAnsi" w:cstheme="minorBidi"/>
          <w:lang w:val="en-GB"/>
        </w:rPr>
        <w:t xml:space="preserve"> ABTA and </w:t>
      </w:r>
      <w:proofErr w:type="spellStart"/>
      <w:r w:rsidR="7A2A402B" w:rsidRPr="5B2CFE43">
        <w:rPr>
          <w:rFonts w:asciiTheme="minorHAnsi" w:eastAsiaTheme="minorEastAsia" w:hAnsiTheme="minorHAnsi" w:cstheme="minorBidi"/>
          <w:lang w:val="en-GB"/>
        </w:rPr>
        <w:t>UKinbound</w:t>
      </w:r>
      <w:proofErr w:type="spellEnd"/>
      <w:r w:rsidR="7A2A402B" w:rsidRPr="5B2CFE43">
        <w:rPr>
          <w:rFonts w:asciiTheme="minorHAnsi" w:eastAsiaTheme="minorEastAsia" w:hAnsiTheme="minorHAnsi" w:cstheme="minorBidi"/>
          <w:lang w:val="en-GB"/>
        </w:rPr>
        <w:t xml:space="preserve"> are asking the UK </w:t>
      </w:r>
      <w:r w:rsidR="007D2ACC">
        <w:rPr>
          <w:rFonts w:asciiTheme="minorHAnsi" w:eastAsiaTheme="minorEastAsia" w:hAnsiTheme="minorHAnsi" w:cstheme="minorBidi"/>
          <w:lang w:val="en-GB"/>
        </w:rPr>
        <w:t>G</w:t>
      </w:r>
      <w:r w:rsidR="7A2A402B" w:rsidRPr="5B2CFE43">
        <w:rPr>
          <w:rFonts w:asciiTheme="minorHAnsi" w:eastAsiaTheme="minorEastAsia" w:hAnsiTheme="minorHAnsi" w:cstheme="minorBidi"/>
          <w:lang w:val="en-GB"/>
        </w:rPr>
        <w:t>overnment to:</w:t>
      </w:r>
    </w:p>
    <w:p w14:paraId="46318A54" w14:textId="2403871E" w:rsidR="003B29FA" w:rsidRPr="007D2ACC" w:rsidRDefault="003B29FA" w:rsidP="007D2ACC">
      <w:pPr>
        <w:rPr>
          <w:rFonts w:asciiTheme="minorHAnsi" w:eastAsiaTheme="minorEastAsia" w:hAnsiTheme="minorHAnsi" w:cstheme="minorBidi"/>
          <w:lang w:val="en-GB" w:eastAsia="en-GB"/>
        </w:rPr>
      </w:pPr>
    </w:p>
    <w:p w14:paraId="3B0A155A" w14:textId="4A7800C9" w:rsidR="00D208E7" w:rsidRDefault="00D208E7" w:rsidP="2C82B36E">
      <w:pPr>
        <w:pStyle w:val="ListParagraph"/>
        <w:numPr>
          <w:ilvl w:val="0"/>
          <w:numId w:val="2"/>
        </w:numPr>
        <w:rPr>
          <w:rFonts w:asciiTheme="minorHAnsi" w:eastAsiaTheme="minorEastAsia" w:hAnsiTheme="minorHAnsi" w:cstheme="minorBidi"/>
          <w:lang w:val="en-GB" w:eastAsia="en-GB"/>
        </w:rPr>
      </w:pPr>
      <w:r w:rsidRPr="2C82B36E">
        <w:rPr>
          <w:rFonts w:asciiTheme="minorHAnsi" w:eastAsiaTheme="minorEastAsia" w:hAnsiTheme="minorHAnsi" w:cstheme="minorBidi"/>
          <w:lang w:val="en-GB" w:eastAsia="en-GB"/>
        </w:rPr>
        <w:t xml:space="preserve">Seek reciprocal youth mobility schemes with EU countries to allow UK travel businesses to hire UK citizens for critical tourism roles </w:t>
      </w:r>
      <w:proofErr w:type="gramStart"/>
      <w:r w:rsidRPr="2C82B36E">
        <w:rPr>
          <w:rFonts w:asciiTheme="minorHAnsi" w:eastAsiaTheme="minorEastAsia" w:hAnsiTheme="minorHAnsi" w:cstheme="minorBidi"/>
          <w:lang w:val="en-GB" w:eastAsia="en-GB"/>
        </w:rPr>
        <w:t>overseas;</w:t>
      </w:r>
      <w:proofErr w:type="gramEnd"/>
      <w:r w:rsidRPr="2C82B36E">
        <w:rPr>
          <w:rFonts w:asciiTheme="minorHAnsi" w:eastAsiaTheme="minorEastAsia" w:hAnsiTheme="minorHAnsi" w:cstheme="minorBidi"/>
          <w:lang w:val="en-GB" w:eastAsia="en-GB"/>
        </w:rPr>
        <w:t xml:space="preserve">    </w:t>
      </w:r>
    </w:p>
    <w:p w14:paraId="78C30777" w14:textId="290E6B49" w:rsidR="00D208E7" w:rsidRPr="007D2ACC" w:rsidRDefault="00D208E7" w:rsidP="00D208E7">
      <w:pPr>
        <w:pStyle w:val="ListParagraph"/>
        <w:numPr>
          <w:ilvl w:val="0"/>
          <w:numId w:val="2"/>
        </w:numPr>
        <w:rPr>
          <w:rFonts w:asciiTheme="minorHAnsi" w:eastAsiaTheme="minorEastAsia" w:hAnsiTheme="minorHAnsi" w:cstheme="minorBidi"/>
          <w:lang w:val="en-GB" w:eastAsia="en-GB"/>
        </w:rPr>
      </w:pPr>
      <w:r>
        <w:rPr>
          <w:rFonts w:asciiTheme="minorHAnsi" w:eastAsiaTheme="minorEastAsia" w:hAnsiTheme="minorHAnsi" w:cstheme="minorBidi"/>
          <w:lang w:val="en-GB" w:eastAsia="en-GB"/>
        </w:rPr>
        <w:t>Ease barriers to travel between the UK and EU</w:t>
      </w:r>
      <w:r w:rsidR="0000546C">
        <w:rPr>
          <w:rFonts w:asciiTheme="minorHAnsi" w:eastAsiaTheme="minorEastAsia" w:hAnsiTheme="minorHAnsi" w:cstheme="minorBidi"/>
          <w:lang w:val="en-GB" w:eastAsia="en-GB"/>
        </w:rPr>
        <w:t xml:space="preserve"> and </w:t>
      </w:r>
      <w:r w:rsidR="0032280B">
        <w:rPr>
          <w:rFonts w:asciiTheme="minorHAnsi" w:eastAsiaTheme="minorEastAsia" w:hAnsiTheme="minorHAnsi" w:cstheme="minorBidi"/>
          <w:lang w:val="en-GB" w:eastAsia="en-GB"/>
        </w:rPr>
        <w:t xml:space="preserve">seek cooperation on e-visa regimes </w:t>
      </w:r>
      <w:r w:rsidR="004719AA">
        <w:rPr>
          <w:rFonts w:asciiTheme="minorHAnsi" w:eastAsiaTheme="minorEastAsia" w:hAnsiTheme="minorHAnsi" w:cstheme="minorBidi"/>
          <w:lang w:val="en-GB" w:eastAsia="en-GB"/>
        </w:rPr>
        <w:t>being</w:t>
      </w:r>
      <w:r w:rsidR="0048087A">
        <w:rPr>
          <w:rFonts w:asciiTheme="minorHAnsi" w:eastAsiaTheme="minorEastAsia" w:hAnsiTheme="minorHAnsi" w:cstheme="minorBidi"/>
          <w:lang w:val="en-GB" w:eastAsia="en-GB"/>
        </w:rPr>
        <w:t xml:space="preserve"> introduced by both sides </w:t>
      </w:r>
      <w:r w:rsidR="0032280B">
        <w:rPr>
          <w:rFonts w:asciiTheme="minorHAnsi" w:eastAsiaTheme="minorEastAsia" w:hAnsiTheme="minorHAnsi" w:cstheme="minorBidi"/>
          <w:lang w:val="en-GB" w:eastAsia="en-GB"/>
        </w:rPr>
        <w:t>(UK ETA, EU ETIAS and E</w:t>
      </w:r>
      <w:r w:rsidR="0048087A">
        <w:rPr>
          <w:rFonts w:asciiTheme="minorHAnsi" w:eastAsiaTheme="minorEastAsia" w:hAnsiTheme="minorHAnsi" w:cstheme="minorBidi"/>
          <w:lang w:val="en-GB" w:eastAsia="en-GB"/>
        </w:rPr>
        <w:t>ntry/Exist scheme)</w:t>
      </w:r>
      <w:r w:rsidR="004719AA">
        <w:rPr>
          <w:rFonts w:asciiTheme="minorHAnsi" w:eastAsiaTheme="minorEastAsia" w:hAnsiTheme="minorHAnsi" w:cstheme="minorBidi"/>
          <w:lang w:val="en-GB" w:eastAsia="en-GB"/>
        </w:rPr>
        <w:t>.</w:t>
      </w:r>
    </w:p>
    <w:p w14:paraId="0CE1FCC8" w14:textId="77777777" w:rsidR="00D208E7" w:rsidRPr="00FD3111" w:rsidRDefault="00D208E7" w:rsidP="00D208E7">
      <w:pPr>
        <w:pStyle w:val="ListParagraph"/>
        <w:numPr>
          <w:ilvl w:val="0"/>
          <w:numId w:val="2"/>
        </w:numPr>
        <w:rPr>
          <w:rFonts w:asciiTheme="minorHAnsi" w:eastAsiaTheme="minorEastAsia" w:hAnsiTheme="minorHAnsi" w:cstheme="minorBidi"/>
          <w:lang w:val="en-GB" w:eastAsia="en-GB"/>
        </w:rPr>
      </w:pPr>
      <w:r w:rsidRPr="5B2CFE43">
        <w:rPr>
          <w:rFonts w:asciiTheme="minorHAnsi" w:eastAsiaTheme="minorEastAsia" w:hAnsiTheme="minorHAnsi" w:cstheme="minorBidi"/>
          <w:lang w:val="en-GB" w:eastAsia="en-GB"/>
        </w:rPr>
        <w:t>Create a fully digitalised youth group visa application process to reverse the decline in youth group travel that has resulted from the end of EU ID card acceptance within the UK.</w:t>
      </w:r>
    </w:p>
    <w:p w14:paraId="17308279" w14:textId="4ECE5DE6" w:rsidR="00D208E7" w:rsidRDefault="00CD3CB6" w:rsidP="2C82B36E">
      <w:pPr>
        <w:pStyle w:val="ListParagraph"/>
        <w:numPr>
          <w:ilvl w:val="0"/>
          <w:numId w:val="2"/>
        </w:numPr>
        <w:rPr>
          <w:rFonts w:asciiTheme="minorHAnsi" w:eastAsiaTheme="minorEastAsia" w:hAnsiTheme="minorHAnsi" w:cstheme="minorBidi"/>
          <w:lang w:val="en-GB" w:eastAsia="en-GB"/>
        </w:rPr>
      </w:pPr>
      <w:r w:rsidRPr="2C82B36E">
        <w:rPr>
          <w:rFonts w:asciiTheme="minorHAnsi" w:eastAsiaTheme="minorEastAsia" w:hAnsiTheme="minorHAnsi" w:cstheme="minorBidi"/>
          <w:lang w:val="en-GB" w:eastAsia="en-GB"/>
        </w:rPr>
        <w:t xml:space="preserve">Seek an enhanced seasonal mobility agreement </w:t>
      </w:r>
      <w:r w:rsidR="00BF6F44" w:rsidRPr="2C82B36E">
        <w:rPr>
          <w:rFonts w:asciiTheme="minorHAnsi" w:eastAsiaTheme="minorEastAsia" w:hAnsiTheme="minorHAnsi" w:cstheme="minorBidi"/>
          <w:lang w:val="en-GB" w:eastAsia="en-GB"/>
        </w:rPr>
        <w:t xml:space="preserve">to allow </w:t>
      </w:r>
      <w:r w:rsidR="00330423" w:rsidRPr="2C82B36E">
        <w:rPr>
          <w:rFonts w:asciiTheme="minorHAnsi" w:eastAsiaTheme="minorEastAsia" w:hAnsiTheme="minorHAnsi" w:cstheme="minorBidi"/>
          <w:lang w:val="en-GB" w:eastAsia="en-GB"/>
        </w:rPr>
        <w:t xml:space="preserve">for </w:t>
      </w:r>
      <w:r w:rsidR="00BF6F44" w:rsidRPr="2C82B36E">
        <w:rPr>
          <w:rFonts w:asciiTheme="minorHAnsi" w:eastAsiaTheme="minorEastAsia" w:hAnsiTheme="minorHAnsi" w:cstheme="minorBidi"/>
          <w:lang w:val="en-GB" w:eastAsia="en-GB"/>
        </w:rPr>
        <w:t xml:space="preserve">more </w:t>
      </w:r>
      <w:r w:rsidR="00330423" w:rsidRPr="2C82B36E">
        <w:rPr>
          <w:rFonts w:asciiTheme="minorHAnsi" w:eastAsiaTheme="minorEastAsia" w:hAnsiTheme="minorHAnsi" w:cstheme="minorBidi"/>
          <w:lang w:val="en-GB" w:eastAsia="en-GB"/>
        </w:rPr>
        <w:t xml:space="preserve">flexibility </w:t>
      </w:r>
      <w:r w:rsidR="002A5A80" w:rsidRPr="2C82B36E">
        <w:rPr>
          <w:rFonts w:asciiTheme="minorHAnsi" w:eastAsiaTheme="minorEastAsia" w:hAnsiTheme="minorHAnsi" w:cstheme="minorBidi"/>
          <w:lang w:val="en-GB" w:eastAsia="en-GB"/>
        </w:rPr>
        <w:t xml:space="preserve">in the </w:t>
      </w:r>
      <w:proofErr w:type="gramStart"/>
      <w:r w:rsidR="002A5A80" w:rsidRPr="2C82B36E">
        <w:rPr>
          <w:rFonts w:asciiTheme="minorHAnsi" w:eastAsiaTheme="minorEastAsia" w:hAnsiTheme="minorHAnsi" w:cstheme="minorBidi"/>
          <w:lang w:val="en-GB" w:eastAsia="en-GB"/>
        </w:rPr>
        <w:t>period of time</w:t>
      </w:r>
      <w:proofErr w:type="gramEnd"/>
      <w:r w:rsidR="002A5A80" w:rsidRPr="2C82B36E">
        <w:rPr>
          <w:rFonts w:asciiTheme="minorHAnsi" w:eastAsiaTheme="minorEastAsia" w:hAnsiTheme="minorHAnsi" w:cstheme="minorBidi"/>
          <w:lang w:val="en-GB" w:eastAsia="en-GB"/>
        </w:rPr>
        <w:t xml:space="preserve"> </w:t>
      </w:r>
      <w:r w:rsidR="00BF6F44" w:rsidRPr="2C82B36E">
        <w:rPr>
          <w:rFonts w:asciiTheme="minorHAnsi" w:eastAsiaTheme="minorEastAsia" w:hAnsiTheme="minorHAnsi" w:cstheme="minorBidi"/>
          <w:lang w:val="en-GB" w:eastAsia="en-GB"/>
        </w:rPr>
        <w:t>tourism workers</w:t>
      </w:r>
      <w:r w:rsidR="002A5A80" w:rsidRPr="2C82B36E">
        <w:rPr>
          <w:rFonts w:asciiTheme="minorHAnsi" w:eastAsiaTheme="minorEastAsia" w:hAnsiTheme="minorHAnsi" w:cstheme="minorBidi"/>
          <w:lang w:val="en-GB" w:eastAsia="en-GB"/>
        </w:rPr>
        <w:t xml:space="preserve"> can work in </w:t>
      </w:r>
      <w:r w:rsidR="00014247" w:rsidRPr="2C82B36E">
        <w:rPr>
          <w:rFonts w:asciiTheme="minorHAnsi" w:eastAsiaTheme="minorEastAsia" w:hAnsiTheme="minorHAnsi" w:cstheme="minorBidi"/>
          <w:lang w:val="en-GB" w:eastAsia="en-GB"/>
        </w:rPr>
        <w:t>their posted destinations</w:t>
      </w:r>
      <w:r w:rsidR="002A5A80" w:rsidRPr="2C82B36E">
        <w:rPr>
          <w:rFonts w:asciiTheme="minorHAnsi" w:eastAsiaTheme="minorEastAsia" w:hAnsiTheme="minorHAnsi" w:cstheme="minorBidi"/>
          <w:lang w:val="en-GB" w:eastAsia="en-GB"/>
        </w:rPr>
        <w:t>.</w:t>
      </w:r>
    </w:p>
    <w:p w14:paraId="257BB774" w14:textId="29D01B26" w:rsidR="005844CB" w:rsidRPr="00063B0E" w:rsidRDefault="00D50296" w:rsidP="00063B0E">
      <w:pPr>
        <w:pStyle w:val="ListParagraph"/>
        <w:numPr>
          <w:ilvl w:val="0"/>
          <w:numId w:val="2"/>
        </w:numPr>
      </w:pPr>
      <w:r>
        <w:t xml:space="preserve">Ahead of the review of the Trade and </w:t>
      </w:r>
      <w:r w:rsidR="00063B0E">
        <w:t>Corporation</w:t>
      </w:r>
      <w:r>
        <w:t xml:space="preserve"> Agreement (TCA)</w:t>
      </w:r>
      <w:r w:rsidR="00063B0E">
        <w:t xml:space="preserve"> in 2025</w:t>
      </w:r>
      <w:r>
        <w:t xml:space="preserve">, </w:t>
      </w:r>
      <w:r w:rsidR="00063B0E">
        <w:t>seek an overarching agreement on the mutual recognition of professional qualifications covering a variety of tourism roles</w:t>
      </w:r>
      <w:r w:rsidR="00014247">
        <w:t>,</w:t>
      </w:r>
      <w:r w:rsidR="00063B0E">
        <w:t xml:space="preserve"> including tour guiding and ski guiding</w:t>
      </w:r>
      <w:r w:rsidR="00014247">
        <w:t>,</w:t>
      </w:r>
      <w:r w:rsidR="00063B0E">
        <w:t xml:space="preserve"> amongst other roles. </w:t>
      </w:r>
    </w:p>
    <w:p w14:paraId="50BCF5B8" w14:textId="52014E95" w:rsidR="003B29FA" w:rsidRPr="00FD3111" w:rsidRDefault="7A2A402B" w:rsidP="5B2CFE43">
      <w:pPr>
        <w:pStyle w:val="ListParagraph"/>
        <w:numPr>
          <w:ilvl w:val="0"/>
          <w:numId w:val="2"/>
        </w:numPr>
        <w:rPr>
          <w:rFonts w:asciiTheme="minorHAnsi" w:eastAsiaTheme="minorEastAsia" w:hAnsiTheme="minorHAnsi" w:cstheme="minorBidi"/>
          <w:lang w:val="en-GB" w:eastAsia="en-GB"/>
        </w:rPr>
      </w:pPr>
      <w:r w:rsidRPr="5B2CFE43">
        <w:rPr>
          <w:rFonts w:asciiTheme="minorHAnsi" w:eastAsiaTheme="minorEastAsia" w:hAnsiTheme="minorHAnsi" w:cstheme="minorBidi"/>
          <w:lang w:val="en-GB" w:eastAsia="en-GB"/>
        </w:rPr>
        <w:t xml:space="preserve">Work with the British Business Bank to encourage lenders to adopt a sympathetic view to travel businesses requiring more time to repay </w:t>
      </w:r>
      <w:r w:rsidR="006F1A49">
        <w:rPr>
          <w:rFonts w:asciiTheme="minorHAnsi" w:eastAsiaTheme="minorEastAsia" w:hAnsiTheme="minorHAnsi" w:cstheme="minorBidi"/>
          <w:lang w:val="en-GB" w:eastAsia="en-GB"/>
        </w:rPr>
        <w:t>pandemic-related</w:t>
      </w:r>
      <w:r w:rsidRPr="5B2CFE43">
        <w:rPr>
          <w:rFonts w:asciiTheme="minorHAnsi" w:eastAsiaTheme="minorEastAsia" w:hAnsiTheme="minorHAnsi" w:cstheme="minorBidi"/>
          <w:lang w:val="en-GB" w:eastAsia="en-GB"/>
        </w:rPr>
        <w:t xml:space="preserve"> </w:t>
      </w:r>
      <w:proofErr w:type="gramStart"/>
      <w:r w:rsidRPr="5B2CFE43">
        <w:rPr>
          <w:rFonts w:asciiTheme="minorHAnsi" w:eastAsiaTheme="minorEastAsia" w:hAnsiTheme="minorHAnsi" w:cstheme="minorBidi"/>
          <w:lang w:val="en-GB" w:eastAsia="en-GB"/>
        </w:rPr>
        <w:t>debts;</w:t>
      </w:r>
      <w:proofErr w:type="gramEnd"/>
    </w:p>
    <w:p w14:paraId="6E0707DE" w14:textId="066A5193" w:rsidR="007D2ACC" w:rsidRDefault="6FBE60B6" w:rsidP="007D2ACC">
      <w:pPr>
        <w:pStyle w:val="ListParagraph"/>
        <w:numPr>
          <w:ilvl w:val="0"/>
          <w:numId w:val="2"/>
        </w:numPr>
        <w:rPr>
          <w:rFonts w:asciiTheme="minorHAnsi" w:eastAsiaTheme="minorEastAsia" w:hAnsiTheme="minorHAnsi" w:cstheme="minorBidi"/>
          <w:lang w:val="en-GB" w:eastAsia="en-GB"/>
        </w:rPr>
      </w:pPr>
      <w:r w:rsidRPr="5B2CFE43">
        <w:rPr>
          <w:rFonts w:asciiTheme="minorHAnsi" w:eastAsiaTheme="minorEastAsia" w:hAnsiTheme="minorHAnsi" w:cstheme="minorBidi"/>
          <w:lang w:val="en-GB" w:eastAsia="en-GB"/>
        </w:rPr>
        <w:t xml:space="preserve">Reinstate </w:t>
      </w:r>
      <w:r w:rsidR="7A2A402B" w:rsidRPr="5B2CFE43">
        <w:rPr>
          <w:rFonts w:asciiTheme="minorHAnsi" w:eastAsiaTheme="minorEastAsia" w:hAnsiTheme="minorHAnsi" w:cstheme="minorBidi"/>
          <w:lang w:val="en-GB" w:eastAsia="en-GB"/>
        </w:rPr>
        <w:t>the VAT reclaim scheme</w:t>
      </w:r>
      <w:r w:rsidR="3DC6F93D" w:rsidRPr="5B2CFE43">
        <w:rPr>
          <w:rFonts w:asciiTheme="minorHAnsi" w:eastAsiaTheme="minorEastAsia" w:hAnsiTheme="minorHAnsi" w:cstheme="minorBidi"/>
          <w:lang w:val="en-GB" w:eastAsia="en-GB"/>
        </w:rPr>
        <w:t xml:space="preserve"> to make the UK a global shopping destination, boosting arrivals and tourist spending in the UK </w:t>
      </w:r>
      <w:proofErr w:type="gramStart"/>
      <w:r w:rsidR="3DC6F93D" w:rsidRPr="5B2CFE43">
        <w:rPr>
          <w:rFonts w:asciiTheme="minorHAnsi" w:eastAsiaTheme="minorEastAsia" w:hAnsiTheme="minorHAnsi" w:cstheme="minorBidi"/>
          <w:lang w:val="en-GB" w:eastAsia="en-GB"/>
        </w:rPr>
        <w:t>economy</w:t>
      </w:r>
      <w:r w:rsidR="654FB462" w:rsidRPr="5B2CFE43">
        <w:rPr>
          <w:rFonts w:asciiTheme="minorHAnsi" w:eastAsiaTheme="minorEastAsia" w:hAnsiTheme="minorHAnsi" w:cstheme="minorBidi"/>
          <w:lang w:val="en-GB" w:eastAsia="en-GB"/>
        </w:rPr>
        <w:t>;</w:t>
      </w:r>
      <w:proofErr w:type="gramEnd"/>
    </w:p>
    <w:p w14:paraId="1587C6E6" w14:textId="7DFF376D" w:rsidR="003B29FA" w:rsidRPr="00FD3111" w:rsidRDefault="003B29FA" w:rsidP="5B2CFE43">
      <w:pPr>
        <w:spacing w:after="160" w:line="256" w:lineRule="auto"/>
        <w:contextualSpacing/>
        <w:rPr>
          <w:rFonts w:asciiTheme="minorHAnsi" w:eastAsiaTheme="minorEastAsia" w:hAnsiTheme="minorHAnsi" w:cstheme="minorBidi"/>
          <w:lang w:val="en-GB"/>
        </w:rPr>
      </w:pPr>
    </w:p>
    <w:p w14:paraId="351625F8" w14:textId="3ED41DCB" w:rsidR="009A0AB2" w:rsidRDefault="63770A5B" w:rsidP="2C82B36E">
      <w:pPr>
        <w:rPr>
          <w:rFonts w:asciiTheme="minorHAnsi" w:eastAsiaTheme="minorEastAsia" w:hAnsiTheme="minorHAnsi" w:cstheme="minorBidi"/>
          <w:lang w:val="en-GB"/>
        </w:rPr>
      </w:pPr>
      <w:r w:rsidRPr="2C82B36E">
        <w:rPr>
          <w:rFonts w:asciiTheme="minorHAnsi" w:eastAsiaTheme="minorEastAsia" w:hAnsiTheme="minorHAnsi" w:cstheme="minorBidi"/>
          <w:lang w:val="en-GB"/>
        </w:rPr>
        <w:t xml:space="preserve">I hope you </w:t>
      </w:r>
      <w:r w:rsidR="7603E65C" w:rsidRPr="2C82B36E">
        <w:rPr>
          <w:rFonts w:asciiTheme="minorHAnsi" w:eastAsiaTheme="minorEastAsia" w:hAnsiTheme="minorHAnsi" w:cstheme="minorBidi"/>
          <w:lang w:val="en-GB"/>
        </w:rPr>
        <w:t>will find the repo</w:t>
      </w:r>
      <w:r w:rsidR="7C5645E8" w:rsidRPr="2C82B36E">
        <w:rPr>
          <w:rFonts w:asciiTheme="minorHAnsi" w:eastAsiaTheme="minorEastAsia" w:hAnsiTheme="minorHAnsi" w:cstheme="minorBidi"/>
          <w:lang w:val="en-GB"/>
        </w:rPr>
        <w:t>r</w:t>
      </w:r>
      <w:r w:rsidR="7603E65C" w:rsidRPr="2C82B36E">
        <w:rPr>
          <w:rFonts w:asciiTheme="minorHAnsi" w:eastAsiaTheme="minorEastAsia" w:hAnsiTheme="minorHAnsi" w:cstheme="minorBidi"/>
          <w:lang w:val="en-GB"/>
        </w:rPr>
        <w:t xml:space="preserve">t of interest. </w:t>
      </w:r>
      <w:r w:rsidRPr="2C82B36E">
        <w:rPr>
          <w:rFonts w:asciiTheme="minorHAnsi" w:eastAsiaTheme="minorEastAsia" w:hAnsiTheme="minorHAnsi" w:cstheme="minorBidi"/>
          <w:lang w:val="en-GB"/>
        </w:rPr>
        <w:t>As my local MP, I would be grateful if you could raise the</w:t>
      </w:r>
      <w:r w:rsidR="0CAD48E3" w:rsidRPr="2C82B36E">
        <w:rPr>
          <w:rFonts w:asciiTheme="minorHAnsi" w:eastAsiaTheme="minorEastAsia" w:hAnsiTheme="minorHAnsi" w:cstheme="minorBidi"/>
          <w:lang w:val="en-GB"/>
        </w:rPr>
        <w:t xml:space="preserve"> above </w:t>
      </w:r>
      <w:r w:rsidRPr="2C82B36E">
        <w:rPr>
          <w:rFonts w:asciiTheme="minorHAnsi" w:eastAsiaTheme="minorEastAsia" w:hAnsiTheme="minorHAnsi" w:cstheme="minorBidi"/>
          <w:lang w:val="en-GB"/>
        </w:rPr>
        <w:t xml:space="preserve">concerns </w:t>
      </w:r>
      <w:r w:rsidR="00063B0E" w:rsidRPr="2C82B36E">
        <w:rPr>
          <w:rFonts w:asciiTheme="minorHAnsi" w:eastAsiaTheme="minorEastAsia" w:hAnsiTheme="minorHAnsi" w:cstheme="minorBidi"/>
          <w:lang w:val="en-GB"/>
        </w:rPr>
        <w:t>with the Government</w:t>
      </w:r>
      <w:r w:rsidR="009A0AB2" w:rsidRPr="2C82B36E">
        <w:rPr>
          <w:rFonts w:asciiTheme="minorHAnsi" w:eastAsiaTheme="minorEastAsia" w:hAnsiTheme="minorHAnsi" w:cstheme="minorBidi"/>
          <w:lang w:val="en-GB"/>
        </w:rPr>
        <w:t xml:space="preserve"> and </w:t>
      </w:r>
      <w:r w:rsidR="284B9A10" w:rsidRPr="2C82B36E">
        <w:rPr>
          <w:rFonts w:asciiTheme="minorHAnsi" w:eastAsiaTheme="minorEastAsia" w:hAnsiTheme="minorHAnsi" w:cstheme="minorBidi"/>
          <w:lang w:val="en-GB"/>
        </w:rPr>
        <w:t xml:space="preserve">consider how the points might be </w:t>
      </w:r>
      <w:r w:rsidR="5EE39E62" w:rsidRPr="2C82B36E">
        <w:rPr>
          <w:rFonts w:asciiTheme="minorHAnsi" w:eastAsiaTheme="minorEastAsia" w:hAnsiTheme="minorHAnsi" w:cstheme="minorBidi"/>
          <w:lang w:val="en-GB"/>
        </w:rPr>
        <w:t xml:space="preserve">highlighted </w:t>
      </w:r>
      <w:r w:rsidR="284B9A10" w:rsidRPr="2C82B36E">
        <w:rPr>
          <w:rFonts w:asciiTheme="minorHAnsi" w:eastAsiaTheme="minorEastAsia" w:hAnsiTheme="minorHAnsi" w:cstheme="minorBidi"/>
          <w:lang w:val="en-GB"/>
        </w:rPr>
        <w:t xml:space="preserve">through </w:t>
      </w:r>
      <w:r w:rsidR="3DC5978F" w:rsidRPr="2C82B36E">
        <w:rPr>
          <w:rFonts w:asciiTheme="minorHAnsi" w:eastAsiaTheme="minorEastAsia" w:hAnsiTheme="minorHAnsi" w:cstheme="minorBidi"/>
          <w:lang w:val="en-GB"/>
        </w:rPr>
        <w:t>your</w:t>
      </w:r>
      <w:r w:rsidR="1121961F" w:rsidRPr="2C82B36E">
        <w:rPr>
          <w:rFonts w:asciiTheme="minorHAnsi" w:eastAsiaTheme="minorEastAsia" w:hAnsiTheme="minorHAnsi" w:cstheme="minorBidi"/>
          <w:lang w:val="en-GB"/>
        </w:rPr>
        <w:t xml:space="preserve"> other</w:t>
      </w:r>
      <w:r w:rsidR="3DC5978F" w:rsidRPr="2C82B36E">
        <w:rPr>
          <w:rFonts w:asciiTheme="minorHAnsi" w:eastAsiaTheme="minorEastAsia" w:hAnsiTheme="minorHAnsi" w:cstheme="minorBidi"/>
          <w:lang w:val="en-GB"/>
        </w:rPr>
        <w:t xml:space="preserve"> parliamentary activities</w:t>
      </w:r>
      <w:r w:rsidR="009A0AB2" w:rsidRPr="2C82B36E">
        <w:rPr>
          <w:rFonts w:asciiTheme="minorHAnsi" w:eastAsiaTheme="minorEastAsia" w:hAnsiTheme="minorHAnsi" w:cstheme="minorBidi"/>
          <w:lang w:val="en-GB"/>
        </w:rPr>
        <w:t xml:space="preserve">. </w:t>
      </w:r>
      <w:r w:rsidRPr="2C82B36E">
        <w:rPr>
          <w:rFonts w:asciiTheme="minorHAnsi" w:eastAsiaTheme="minorEastAsia" w:hAnsiTheme="minorHAnsi" w:cstheme="minorBidi"/>
          <w:lang w:val="en-GB"/>
        </w:rPr>
        <w:t xml:space="preserve"> </w:t>
      </w:r>
    </w:p>
    <w:p w14:paraId="0C0320AE" w14:textId="77777777" w:rsidR="009A0AB2" w:rsidRDefault="009A0AB2" w:rsidP="2C82B36E">
      <w:pPr>
        <w:rPr>
          <w:rFonts w:asciiTheme="minorHAnsi" w:eastAsiaTheme="minorEastAsia" w:hAnsiTheme="minorHAnsi" w:cstheme="minorBidi"/>
          <w:lang w:val="en-GB"/>
        </w:rPr>
      </w:pPr>
    </w:p>
    <w:p w14:paraId="7E66DBBD" w14:textId="2295EC76" w:rsidR="003B29FA" w:rsidRPr="00FD3111" w:rsidRDefault="6AEAC916" w:rsidP="2C82B36E">
      <w:pPr>
        <w:rPr>
          <w:rFonts w:asciiTheme="minorHAnsi" w:eastAsiaTheme="minorEastAsia" w:hAnsiTheme="minorHAnsi" w:cstheme="minorBidi"/>
          <w:lang w:val="en-GB"/>
        </w:rPr>
      </w:pPr>
      <w:r w:rsidRPr="2C82B36E">
        <w:rPr>
          <w:rFonts w:asciiTheme="minorHAnsi" w:eastAsiaTheme="minorEastAsia" w:hAnsiTheme="minorHAnsi" w:cstheme="minorBidi"/>
          <w:highlight w:val="yellow"/>
          <w:lang w:val="en-GB"/>
        </w:rPr>
        <w:t>[</w:t>
      </w:r>
      <w:r w:rsidR="009A0AB2" w:rsidRPr="2C82B36E">
        <w:rPr>
          <w:rFonts w:asciiTheme="minorHAnsi" w:eastAsiaTheme="minorEastAsia" w:hAnsiTheme="minorHAnsi" w:cstheme="minorBidi"/>
          <w:highlight w:val="yellow"/>
          <w:lang w:val="en-GB"/>
        </w:rPr>
        <w:t xml:space="preserve">Should you wish, you can also </w:t>
      </w:r>
      <w:r w:rsidRPr="2C82B36E">
        <w:rPr>
          <w:rFonts w:asciiTheme="minorHAnsi" w:eastAsiaTheme="minorEastAsia" w:hAnsiTheme="minorHAnsi" w:cstheme="minorBidi"/>
          <w:highlight w:val="yellow"/>
          <w:lang w:val="en-GB"/>
        </w:rPr>
        <w:t>include an invitation for the MP to visit your business or a request for a meeting</w:t>
      </w:r>
      <w:r w:rsidR="00834BC1" w:rsidRPr="2C82B36E">
        <w:rPr>
          <w:rFonts w:asciiTheme="minorHAnsi" w:eastAsiaTheme="minorEastAsia" w:hAnsiTheme="minorHAnsi" w:cstheme="minorBidi"/>
          <w:highlight w:val="yellow"/>
          <w:lang w:val="en-GB"/>
        </w:rPr>
        <w:t>.</w:t>
      </w:r>
      <w:r w:rsidR="009A0AB2" w:rsidRPr="2C82B36E">
        <w:rPr>
          <w:rFonts w:asciiTheme="minorHAnsi" w:eastAsiaTheme="minorEastAsia" w:hAnsiTheme="minorHAnsi" w:cstheme="minorBidi"/>
          <w:highlight w:val="yellow"/>
          <w:lang w:val="en-GB"/>
        </w:rPr>
        <w:t xml:space="preserve"> ABTA will be happy to help facilitate such a meeting if you contact us at publicaffairs@abta.co.uk</w:t>
      </w:r>
      <w:r w:rsidR="00091038" w:rsidRPr="2C82B36E">
        <w:rPr>
          <w:rFonts w:asciiTheme="minorHAnsi" w:eastAsiaTheme="minorEastAsia" w:hAnsiTheme="minorHAnsi" w:cstheme="minorBidi"/>
          <w:highlight w:val="yellow"/>
          <w:lang w:val="en-GB"/>
        </w:rPr>
        <w:t>]</w:t>
      </w:r>
      <w:r w:rsidRPr="2C82B36E">
        <w:rPr>
          <w:rFonts w:asciiTheme="minorHAnsi" w:eastAsiaTheme="minorEastAsia" w:hAnsiTheme="minorHAnsi" w:cstheme="minorBidi"/>
          <w:highlight w:val="yellow"/>
          <w:lang w:val="en-GB"/>
        </w:rPr>
        <w:t>.</w:t>
      </w:r>
    </w:p>
    <w:p w14:paraId="51D6A6D6" w14:textId="77777777" w:rsidR="00425C99" w:rsidRPr="00FD3111" w:rsidRDefault="00425C99" w:rsidP="63770A5B">
      <w:pPr>
        <w:rPr>
          <w:rFonts w:asciiTheme="minorHAnsi" w:eastAsiaTheme="minorEastAsia" w:hAnsiTheme="minorHAnsi" w:cstheme="minorBidi"/>
          <w:lang w:val="en-GB"/>
        </w:rPr>
      </w:pPr>
    </w:p>
    <w:p w14:paraId="11CDA524" w14:textId="77EE7D17" w:rsidR="5B2CFE43" w:rsidRDefault="5B2CFE43" w:rsidP="5B2CFE43">
      <w:pPr>
        <w:rPr>
          <w:rFonts w:asciiTheme="minorHAnsi" w:eastAsiaTheme="minorEastAsia" w:hAnsiTheme="minorHAnsi" w:cstheme="minorBidi"/>
          <w:lang w:val="en-GB"/>
        </w:rPr>
      </w:pPr>
    </w:p>
    <w:p w14:paraId="1A861575" w14:textId="33F0DB38" w:rsidR="003B29FA" w:rsidRPr="007D2ACC" w:rsidRDefault="63770A5B" w:rsidP="63770A5B">
      <w:pPr>
        <w:rPr>
          <w:rFonts w:asciiTheme="minorHAnsi" w:eastAsiaTheme="minorEastAsia" w:hAnsiTheme="minorHAnsi" w:cstheme="minorBidi"/>
          <w:lang w:val="en-GB"/>
        </w:rPr>
      </w:pPr>
      <w:r w:rsidRPr="63770A5B">
        <w:rPr>
          <w:rFonts w:asciiTheme="minorHAnsi" w:eastAsiaTheme="minorEastAsia" w:hAnsiTheme="minorHAnsi" w:cstheme="minorBidi"/>
          <w:lang w:val="en-GB"/>
        </w:rPr>
        <w:t>Yours sincerely</w:t>
      </w:r>
      <w:r w:rsidR="007D2ACC">
        <w:rPr>
          <w:rFonts w:asciiTheme="minorHAnsi" w:eastAsiaTheme="minorEastAsia" w:hAnsiTheme="minorHAnsi" w:cstheme="minorBidi"/>
          <w:lang w:val="en-GB"/>
        </w:rPr>
        <w:t>,</w:t>
      </w:r>
    </w:p>
    <w:sectPr w:rsidR="003B29FA" w:rsidRPr="007D2A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1257"/>
    <w:multiLevelType w:val="hybridMultilevel"/>
    <w:tmpl w:val="B4603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D378D"/>
    <w:multiLevelType w:val="hybridMultilevel"/>
    <w:tmpl w:val="B972E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4F503E"/>
    <w:multiLevelType w:val="hybridMultilevel"/>
    <w:tmpl w:val="5B403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605433">
    <w:abstractNumId w:val="1"/>
  </w:num>
  <w:num w:numId="2" w16cid:durableId="1078289952">
    <w:abstractNumId w:val="2"/>
  </w:num>
  <w:num w:numId="3" w16cid:durableId="1409812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SzMDS0NDU1szA2tjRX0lEKTi0uzszPAykwqQUAWgnXGSwAAAA="/>
  </w:docVars>
  <w:rsids>
    <w:rsidRoot w:val="003B29FA"/>
    <w:rsid w:val="0000195F"/>
    <w:rsid w:val="0000546C"/>
    <w:rsid w:val="00014247"/>
    <w:rsid w:val="00021C84"/>
    <w:rsid w:val="00044927"/>
    <w:rsid w:val="000474EB"/>
    <w:rsid w:val="00063B0E"/>
    <w:rsid w:val="00091038"/>
    <w:rsid w:val="000A0E0A"/>
    <w:rsid w:val="000B0818"/>
    <w:rsid w:val="000D1539"/>
    <w:rsid w:val="000F3F7E"/>
    <w:rsid w:val="000F49F4"/>
    <w:rsid w:val="00115500"/>
    <w:rsid w:val="00116BFA"/>
    <w:rsid w:val="00135000"/>
    <w:rsid w:val="00142B17"/>
    <w:rsid w:val="0017534D"/>
    <w:rsid w:val="001A7439"/>
    <w:rsid w:val="001E1C7D"/>
    <w:rsid w:val="00232A04"/>
    <w:rsid w:val="00232DAE"/>
    <w:rsid w:val="00240228"/>
    <w:rsid w:val="00257C20"/>
    <w:rsid w:val="0026452E"/>
    <w:rsid w:val="00267505"/>
    <w:rsid w:val="00270CE3"/>
    <w:rsid w:val="00286D55"/>
    <w:rsid w:val="002A08C6"/>
    <w:rsid w:val="002A23F3"/>
    <w:rsid w:val="002A5A80"/>
    <w:rsid w:val="002A676E"/>
    <w:rsid w:val="002B41C2"/>
    <w:rsid w:val="002C1A40"/>
    <w:rsid w:val="002D4F5C"/>
    <w:rsid w:val="002E77D6"/>
    <w:rsid w:val="0032280B"/>
    <w:rsid w:val="00330423"/>
    <w:rsid w:val="003679C8"/>
    <w:rsid w:val="00383B6E"/>
    <w:rsid w:val="003A1B45"/>
    <w:rsid w:val="003B29FA"/>
    <w:rsid w:val="003B6860"/>
    <w:rsid w:val="00425C99"/>
    <w:rsid w:val="004424FE"/>
    <w:rsid w:val="004468B1"/>
    <w:rsid w:val="004719AA"/>
    <w:rsid w:val="0048087A"/>
    <w:rsid w:val="00497771"/>
    <w:rsid w:val="004A29C2"/>
    <w:rsid w:val="004E094C"/>
    <w:rsid w:val="004E4C61"/>
    <w:rsid w:val="004F212E"/>
    <w:rsid w:val="004F4165"/>
    <w:rsid w:val="004F69D9"/>
    <w:rsid w:val="00534F92"/>
    <w:rsid w:val="00536204"/>
    <w:rsid w:val="00562911"/>
    <w:rsid w:val="00576876"/>
    <w:rsid w:val="005844CB"/>
    <w:rsid w:val="006170F0"/>
    <w:rsid w:val="00632C86"/>
    <w:rsid w:val="006373AD"/>
    <w:rsid w:val="00656924"/>
    <w:rsid w:val="0067695F"/>
    <w:rsid w:val="006948A6"/>
    <w:rsid w:val="006C08C8"/>
    <w:rsid w:val="006C1100"/>
    <w:rsid w:val="006D4A67"/>
    <w:rsid w:val="006F1A49"/>
    <w:rsid w:val="00704E24"/>
    <w:rsid w:val="00713611"/>
    <w:rsid w:val="00714A62"/>
    <w:rsid w:val="00723E7C"/>
    <w:rsid w:val="007569BC"/>
    <w:rsid w:val="00797DC5"/>
    <w:rsid w:val="007B6229"/>
    <w:rsid w:val="007D2ACC"/>
    <w:rsid w:val="007E1469"/>
    <w:rsid w:val="008116B2"/>
    <w:rsid w:val="00834BC1"/>
    <w:rsid w:val="00851499"/>
    <w:rsid w:val="0086338A"/>
    <w:rsid w:val="008A1CD9"/>
    <w:rsid w:val="008C47B9"/>
    <w:rsid w:val="008D182D"/>
    <w:rsid w:val="0090621E"/>
    <w:rsid w:val="00953E2D"/>
    <w:rsid w:val="009575BE"/>
    <w:rsid w:val="0097311C"/>
    <w:rsid w:val="00973596"/>
    <w:rsid w:val="00985AFA"/>
    <w:rsid w:val="009A0AB2"/>
    <w:rsid w:val="009B00FF"/>
    <w:rsid w:val="009D2996"/>
    <w:rsid w:val="009E346F"/>
    <w:rsid w:val="009E37A1"/>
    <w:rsid w:val="009F5A21"/>
    <w:rsid w:val="00A148AA"/>
    <w:rsid w:val="00A40B19"/>
    <w:rsid w:val="00A46CF0"/>
    <w:rsid w:val="00A5572B"/>
    <w:rsid w:val="00A61624"/>
    <w:rsid w:val="00A67028"/>
    <w:rsid w:val="00AA0584"/>
    <w:rsid w:val="00AA0601"/>
    <w:rsid w:val="00AC5FF5"/>
    <w:rsid w:val="00AF4B55"/>
    <w:rsid w:val="00B1512C"/>
    <w:rsid w:val="00B26466"/>
    <w:rsid w:val="00B63B02"/>
    <w:rsid w:val="00B719A3"/>
    <w:rsid w:val="00B758D2"/>
    <w:rsid w:val="00BA7D28"/>
    <w:rsid w:val="00BB30E2"/>
    <w:rsid w:val="00BC73A4"/>
    <w:rsid w:val="00BDC014"/>
    <w:rsid w:val="00BE4E91"/>
    <w:rsid w:val="00BF6F44"/>
    <w:rsid w:val="00C13D38"/>
    <w:rsid w:val="00C14263"/>
    <w:rsid w:val="00C249B7"/>
    <w:rsid w:val="00C45F42"/>
    <w:rsid w:val="00C4710A"/>
    <w:rsid w:val="00C50FE8"/>
    <w:rsid w:val="00C563BE"/>
    <w:rsid w:val="00C5AD9A"/>
    <w:rsid w:val="00C645A2"/>
    <w:rsid w:val="00CB4547"/>
    <w:rsid w:val="00CD3CB6"/>
    <w:rsid w:val="00CF20EF"/>
    <w:rsid w:val="00D1057B"/>
    <w:rsid w:val="00D16E5C"/>
    <w:rsid w:val="00D208E7"/>
    <w:rsid w:val="00D50296"/>
    <w:rsid w:val="00D75837"/>
    <w:rsid w:val="00D82537"/>
    <w:rsid w:val="00D94D24"/>
    <w:rsid w:val="00DF21D8"/>
    <w:rsid w:val="00E05C11"/>
    <w:rsid w:val="00E2556E"/>
    <w:rsid w:val="00E56FAA"/>
    <w:rsid w:val="00E85080"/>
    <w:rsid w:val="00EE2035"/>
    <w:rsid w:val="00EE6266"/>
    <w:rsid w:val="00F416C4"/>
    <w:rsid w:val="00F45D20"/>
    <w:rsid w:val="00FB4AAB"/>
    <w:rsid w:val="00FD3111"/>
    <w:rsid w:val="00FF3A58"/>
    <w:rsid w:val="0238AA2B"/>
    <w:rsid w:val="02BC86BD"/>
    <w:rsid w:val="03F560D6"/>
    <w:rsid w:val="05913137"/>
    <w:rsid w:val="072D0198"/>
    <w:rsid w:val="08D0BF7F"/>
    <w:rsid w:val="0A239B99"/>
    <w:rsid w:val="0A64A25A"/>
    <w:rsid w:val="0A6C8FE0"/>
    <w:rsid w:val="0C104A63"/>
    <w:rsid w:val="0CAD48E3"/>
    <w:rsid w:val="0CC9960C"/>
    <w:rsid w:val="0D1363F7"/>
    <w:rsid w:val="0DA2E0DD"/>
    <w:rsid w:val="0E7A9C15"/>
    <w:rsid w:val="0EAF3458"/>
    <w:rsid w:val="1036A688"/>
    <w:rsid w:val="1073710C"/>
    <w:rsid w:val="1121961F"/>
    <w:rsid w:val="12A80AE5"/>
    <w:rsid w:val="145D0057"/>
    <w:rsid w:val="171335F4"/>
    <w:rsid w:val="174B12E8"/>
    <w:rsid w:val="17976816"/>
    <w:rsid w:val="17EC702F"/>
    <w:rsid w:val="185010B2"/>
    <w:rsid w:val="19537289"/>
    <w:rsid w:val="1B8DB760"/>
    <w:rsid w:val="1BD1F8BD"/>
    <w:rsid w:val="1C5E3DBF"/>
    <w:rsid w:val="1D2987C1"/>
    <w:rsid w:val="2028F939"/>
    <w:rsid w:val="204438CD"/>
    <w:rsid w:val="26D06A07"/>
    <w:rsid w:val="283BD148"/>
    <w:rsid w:val="284B9A10"/>
    <w:rsid w:val="28651041"/>
    <w:rsid w:val="28EC471D"/>
    <w:rsid w:val="2946D4FE"/>
    <w:rsid w:val="29D7A1A9"/>
    <w:rsid w:val="2B472208"/>
    <w:rsid w:val="2C82B36E"/>
    <w:rsid w:val="2DDA0673"/>
    <w:rsid w:val="2DEF1E8B"/>
    <w:rsid w:val="2E1A4621"/>
    <w:rsid w:val="2E506E44"/>
    <w:rsid w:val="2F4421B9"/>
    <w:rsid w:val="32A9B3B2"/>
    <w:rsid w:val="32EDB744"/>
    <w:rsid w:val="3892824B"/>
    <w:rsid w:val="39EDC573"/>
    <w:rsid w:val="3B785AFD"/>
    <w:rsid w:val="3B8995D4"/>
    <w:rsid w:val="3D511689"/>
    <w:rsid w:val="3DC5978F"/>
    <w:rsid w:val="3DC6F93D"/>
    <w:rsid w:val="3F1CD7CB"/>
    <w:rsid w:val="3FD427D2"/>
    <w:rsid w:val="41480F5B"/>
    <w:rsid w:val="41680AAD"/>
    <w:rsid w:val="41DA14AB"/>
    <w:rsid w:val="4303DB0E"/>
    <w:rsid w:val="43A7FBD1"/>
    <w:rsid w:val="463BC17C"/>
    <w:rsid w:val="4663C875"/>
    <w:rsid w:val="4E4E7B3B"/>
    <w:rsid w:val="4FB1F4F6"/>
    <w:rsid w:val="555658F5"/>
    <w:rsid w:val="56BFF697"/>
    <w:rsid w:val="57A5E808"/>
    <w:rsid w:val="585BC6F8"/>
    <w:rsid w:val="5875597E"/>
    <w:rsid w:val="59479C65"/>
    <w:rsid w:val="59687BEC"/>
    <w:rsid w:val="5A76DDEE"/>
    <w:rsid w:val="5AF4A79D"/>
    <w:rsid w:val="5B2CFE43"/>
    <w:rsid w:val="5EE39E62"/>
    <w:rsid w:val="5FB6DDE9"/>
    <w:rsid w:val="63770A5B"/>
    <w:rsid w:val="64415260"/>
    <w:rsid w:val="648A4F0C"/>
    <w:rsid w:val="64B042AC"/>
    <w:rsid w:val="654FB462"/>
    <w:rsid w:val="65AE7B1F"/>
    <w:rsid w:val="66845E04"/>
    <w:rsid w:val="67EAD143"/>
    <w:rsid w:val="683E0E73"/>
    <w:rsid w:val="68CCF384"/>
    <w:rsid w:val="6A1CADE6"/>
    <w:rsid w:val="6AEAC916"/>
    <w:rsid w:val="6AFA1798"/>
    <w:rsid w:val="6B017E16"/>
    <w:rsid w:val="6B1CFC87"/>
    <w:rsid w:val="6BBCEFC4"/>
    <w:rsid w:val="6C1DBCA3"/>
    <w:rsid w:val="6C9D4E77"/>
    <w:rsid w:val="6FBE60B6"/>
    <w:rsid w:val="733979E7"/>
    <w:rsid w:val="740FA62B"/>
    <w:rsid w:val="74199D51"/>
    <w:rsid w:val="75AB768C"/>
    <w:rsid w:val="7603E65C"/>
    <w:rsid w:val="763C4337"/>
    <w:rsid w:val="76E9DAAE"/>
    <w:rsid w:val="7716DDCD"/>
    <w:rsid w:val="7821B2FF"/>
    <w:rsid w:val="78A5E521"/>
    <w:rsid w:val="7973E3F9"/>
    <w:rsid w:val="7A160953"/>
    <w:rsid w:val="7A2A402B"/>
    <w:rsid w:val="7AA69AD8"/>
    <w:rsid w:val="7C5645E8"/>
    <w:rsid w:val="7F21EFB2"/>
    <w:rsid w:val="7F5A4658"/>
    <w:rsid w:val="7F96A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EFB8E"/>
  <w15:chartTrackingRefBased/>
  <w15:docId w15:val="{A9375EA5-4CAD-4BF7-99FF-2438E5D2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9F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B29F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B29FA"/>
    <w:pPr>
      <w:ind w:left="720"/>
    </w:pPr>
  </w:style>
  <w:style w:type="paragraph" w:customStyle="1" w:styleId="Default">
    <w:name w:val="Default"/>
    <w:basedOn w:val="Normal"/>
    <w:rsid w:val="003B29FA"/>
    <w:pPr>
      <w:autoSpaceDE w:val="0"/>
      <w:autoSpaceDN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D2A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2A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2ACC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A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ACC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5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5A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D4A67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1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ta.com/internationaltrave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86930F5B2E194CA39B4D1BD6AEEA21" ma:contentTypeVersion="8" ma:contentTypeDescription="Create a new document." ma:contentTypeScope="" ma:versionID="114332f16342297d6960046285dd60fb">
  <xsd:schema xmlns:xsd="http://www.w3.org/2001/XMLSchema" xmlns:xs="http://www.w3.org/2001/XMLSchema" xmlns:p="http://schemas.microsoft.com/office/2006/metadata/properties" xmlns:ns3="1e70da41-7547-43ee-8847-f69f3d606a24" xmlns:ns4="f9539bab-2dc9-4f14-989c-6a5a2ef85e8f" targetNamespace="http://schemas.microsoft.com/office/2006/metadata/properties" ma:root="true" ma:fieldsID="7e738fa57eb88f383fc5b80339016e33" ns3:_="" ns4:_="">
    <xsd:import namespace="1e70da41-7547-43ee-8847-f69f3d606a24"/>
    <xsd:import namespace="f9539bab-2dc9-4f14-989c-6a5a2ef85e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0da41-7547-43ee-8847-f69f3d606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39bab-2dc9-4f14-989c-6a5a2ef85e8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30D87C-9FA0-4092-AD10-5182C420F6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84AF84-A62F-47D6-A380-90D037BAF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70da41-7547-43ee-8847-f69f3d606a24"/>
    <ds:schemaRef ds:uri="f9539bab-2dc9-4f14-989c-6a5a2ef85e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7E65BF-2F41-4C25-9B4A-380A7CB31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2569</Characters>
  <Application>Microsoft Office Word</Application>
  <DocSecurity>0</DocSecurity>
  <Lines>21</Lines>
  <Paragraphs>6</Paragraphs>
  <ScaleCrop>false</ScaleCrop>
  <Company>ABTA Ltd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Ogiehor</dc:creator>
  <cp:keywords/>
  <dc:description/>
  <cp:lastModifiedBy>Den Ashby</cp:lastModifiedBy>
  <cp:revision>2</cp:revision>
  <dcterms:created xsi:type="dcterms:W3CDTF">2023-09-22T11:41:00Z</dcterms:created>
  <dcterms:modified xsi:type="dcterms:W3CDTF">2023-09-22T11:41:00Z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22ad11e7-c487-44cd-9c52-d2bc7cbfc2de</vt:lpwstr>
  </property>
  <property fmtid="{D5CDD505-2E9C-101B-9397-08002B2CF9AE}" pid="3" name="ContentTypeId">
    <vt:lpwstr>0x010100F286930F5B2E194CA39B4D1BD6AEEA21</vt:lpwstr>
  </property>
</Properties>
</file>